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23" w:rsidRDefault="00F02B23" w:rsidP="00F02B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Móricz Zsigmond</w:t>
      </w:r>
      <w:r>
        <w:rPr>
          <w:b/>
          <w:sz w:val="28"/>
          <w:szCs w:val="28"/>
          <w:u w:val="single"/>
        </w:rPr>
        <w:t xml:space="preserve"> </w:t>
      </w:r>
      <w:r w:rsidR="00E632CA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Barbárok</w:t>
      </w:r>
      <w:r w:rsidR="00E632CA">
        <w:rPr>
          <w:b/>
          <w:sz w:val="28"/>
          <w:szCs w:val="28"/>
          <w:u w:val="single"/>
        </w:rPr>
        <w:t xml:space="preserve"> (TÉTEL)</w:t>
      </w:r>
      <w:bookmarkStart w:id="0" w:name="_GoBack"/>
      <w:bookmarkEnd w:id="0"/>
    </w:p>
    <w:p w:rsidR="00F02B23" w:rsidRDefault="00F02B23" w:rsidP="00F02B23">
      <w:pPr>
        <w:jc w:val="center"/>
        <w:rPr>
          <w:b/>
          <w:sz w:val="28"/>
          <w:szCs w:val="28"/>
          <w:u w:val="single"/>
        </w:rPr>
      </w:pPr>
    </w:p>
    <w:p w:rsidR="00F02B23" w:rsidRDefault="00F02B23" w:rsidP="00F02B23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Nyugat első nemzedékének tagja.</w:t>
      </w:r>
    </w:p>
    <w:p w:rsidR="00F02B23" w:rsidRDefault="00F02B23" w:rsidP="00F02B23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XX. századi prózairodalom egyik megújítója, realista, naturalista műveket írt.</w:t>
      </w:r>
    </w:p>
    <w:p w:rsidR="00F02B23" w:rsidRDefault="00F02B23" w:rsidP="00F02B23">
      <w:pPr>
        <w:pStyle w:val="Listaszerbekezds"/>
        <w:jc w:val="both"/>
        <w:rPr>
          <w:sz w:val="20"/>
          <w:szCs w:val="20"/>
        </w:rPr>
      </w:pPr>
      <w:r>
        <w:rPr>
          <w:sz w:val="20"/>
          <w:szCs w:val="20"/>
        </w:rPr>
        <w:t>(naturalizmus a realizmus egyik fajtája, jellemzője a nagyon pontos túlzásba eső részletezés.)</w:t>
      </w:r>
    </w:p>
    <w:p w:rsidR="00F02B23" w:rsidRDefault="00F02B23" w:rsidP="00F02B23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magyar falu írója.</w:t>
      </w:r>
    </w:p>
    <w:p w:rsidR="00F02B23" w:rsidRDefault="00F02B23" w:rsidP="00F02B23">
      <w:pPr>
        <w:spacing w:after="0"/>
        <w:jc w:val="both"/>
        <w:rPr>
          <w:sz w:val="20"/>
          <w:szCs w:val="20"/>
          <w:u w:val="wave"/>
        </w:rPr>
      </w:pPr>
      <w:r>
        <w:rPr>
          <w:sz w:val="20"/>
          <w:szCs w:val="20"/>
          <w:u w:val="wave"/>
        </w:rPr>
        <w:t>Élete: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15815">
        <w:rPr>
          <w:sz w:val="20"/>
          <w:szCs w:val="20"/>
        </w:rPr>
        <w:t>1</w:t>
      </w:r>
      <w:r>
        <w:rPr>
          <w:sz w:val="20"/>
          <w:szCs w:val="20"/>
        </w:rPr>
        <w:t xml:space="preserve">879-ben született </w:t>
      </w:r>
      <w:proofErr w:type="spellStart"/>
      <w:r>
        <w:rPr>
          <w:sz w:val="20"/>
          <w:szCs w:val="20"/>
        </w:rPr>
        <w:t>Tiszacsécsen</w:t>
      </w:r>
      <w:proofErr w:type="spellEnd"/>
      <w:r>
        <w:rPr>
          <w:sz w:val="20"/>
          <w:szCs w:val="20"/>
        </w:rPr>
        <w:t>, elszegényedtek.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Debrecenben tanult.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Gyermekrovatot vezet az „Újság” című lapnál (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Iciri-piciri)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Házasságot köt Holics Eugéniával, de elválnak.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Gyermeke halála ihleti a „Hét krajcár” című elbeszélés kötetét.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Írói karrierje egyre feljebb ível.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1929-1933-ig szerkeszti a Nyugatot.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Lánya Móricz Virág kezeli hagyatékát.</w:t>
      </w:r>
    </w:p>
    <w:p w:rsidR="00F02B23" w:rsidRDefault="00F02B23" w:rsidP="00F02B23">
      <w:pPr>
        <w:pStyle w:val="Listaszerbekezds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1942-ben halt meg.</w:t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  <w:u w:val="wave"/>
        </w:rPr>
      </w:pPr>
      <w:r>
        <w:rPr>
          <w:sz w:val="20"/>
          <w:szCs w:val="20"/>
          <w:u w:val="wave"/>
        </w:rPr>
        <w:t>Újszerű paraszti ábrázolás:</w:t>
      </w:r>
    </w:p>
    <w:p w:rsidR="00F02B23" w:rsidRDefault="00F02B23" w:rsidP="00F02B23">
      <w:pPr>
        <w:pStyle w:val="Listaszerbekezds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Elődei: Jókai és Mikszáth, de ők idilli helyként mutatják be a magyar falut.</w:t>
      </w:r>
    </w:p>
    <w:p w:rsidR="00F02B23" w:rsidRDefault="00F02B23" w:rsidP="00F02B23">
      <w:pPr>
        <w:pStyle w:val="Listaszerbekezds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Jókedvű, vidám emberek jelennek meg.</w:t>
      </w:r>
    </w:p>
    <w:p w:rsidR="00F02B23" w:rsidRDefault="00F02B23" w:rsidP="00F02B23">
      <w:pPr>
        <w:pStyle w:val="Listaszerbekezds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Móricz szakít a hagyományokkal, ő a valóságot írja le.</w:t>
      </w:r>
    </w:p>
    <w:p w:rsidR="00F02B23" w:rsidRDefault="00F02B23" w:rsidP="00F02B23">
      <w:pPr>
        <w:pStyle w:val="Listaszerbekezds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Nem idealizálja a helyszínt, körülményeket, hanem a szegénységet, elégedetlenséget jeleníti meg.</w:t>
      </w:r>
    </w:p>
    <w:p w:rsidR="00F02B23" w:rsidRDefault="00F02B23" w:rsidP="00F02B23">
      <w:pPr>
        <w:pStyle w:val="Listaszerbekezds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Szereplői torzlelkű emberek, akiket erős szenvedély fűt.</w:t>
      </w:r>
    </w:p>
    <w:p w:rsidR="00F02B23" w:rsidRDefault="00F02B23" w:rsidP="00F02B23">
      <w:pPr>
        <w:pStyle w:val="Listaszerbekezds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szereplők beszédét fonetikusan rögzítik.</w:t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  <w:u w:val="dash"/>
        </w:rPr>
      </w:pPr>
      <w:r w:rsidRPr="00E157AC">
        <w:rPr>
          <w:sz w:val="20"/>
          <w:szCs w:val="20"/>
          <w:u w:val="dash"/>
        </w:rPr>
        <w:t>Tragédia:</w:t>
      </w:r>
    </w:p>
    <w:p w:rsidR="00F02B23" w:rsidRDefault="00F02B23" w:rsidP="00F02B23">
      <w:pPr>
        <w:spacing w:after="0"/>
        <w:jc w:val="both"/>
        <w:rPr>
          <w:sz w:val="20"/>
          <w:szCs w:val="20"/>
          <w:u w:val="dash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  <w:u w:val="dash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  <w:u w:val="wave"/>
        </w:rPr>
      </w:pPr>
      <w:r>
        <w:rPr>
          <w:sz w:val="20"/>
          <w:szCs w:val="20"/>
          <w:u w:val="wave"/>
        </w:rPr>
        <w:t>Móricznak 3 írói korszaka volt:</w:t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1, Paraszti ábrázolás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Tragédia</w:t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2, Dzsentri korszak:</w:t>
      </w:r>
    </w:p>
    <w:p w:rsidR="00F02B23" w:rsidRDefault="00F02B23" w:rsidP="00F02B23">
      <w:pPr>
        <w:pStyle w:val="Listaszerbekezds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Leghíresebb regényei:</w:t>
      </w:r>
    </w:p>
    <w:p w:rsidR="00F02B23" w:rsidRDefault="00F02B23" w:rsidP="00F02B23">
      <w:pPr>
        <w:pStyle w:val="Listaszerbekezds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Úri muri</w:t>
      </w:r>
    </w:p>
    <w:p w:rsidR="00F02B23" w:rsidRDefault="00F02B23" w:rsidP="00F02B23">
      <w:pPr>
        <w:pStyle w:val="Listaszerbekezds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Rokonok </w:t>
      </w:r>
      <w:proofErr w:type="gramStart"/>
      <w:r>
        <w:rPr>
          <w:sz w:val="20"/>
          <w:szCs w:val="20"/>
        </w:rPr>
        <w:t>( a</w:t>
      </w:r>
      <w:proofErr w:type="gramEnd"/>
      <w:r>
        <w:rPr>
          <w:sz w:val="20"/>
          <w:szCs w:val="20"/>
        </w:rPr>
        <w:t xml:space="preserve"> panorámákról szól )</w:t>
      </w:r>
    </w:p>
    <w:p w:rsidR="00F02B23" w:rsidRDefault="00F02B23" w:rsidP="00F02B23">
      <w:pPr>
        <w:pStyle w:val="Listaszerbekezds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Kivilágos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kivirradatig</w:t>
      </w:r>
      <w:proofErr w:type="spellEnd"/>
    </w:p>
    <w:p w:rsidR="00F02B23" w:rsidRDefault="00F02B23" w:rsidP="00F02B23">
      <w:pPr>
        <w:pStyle w:val="Listaszerbekezds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Nem élhetek muzsikaszó nélkül</w:t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3, 30-as évek: Újra a parasztábrázolás felé fordult.</w:t>
      </w:r>
    </w:p>
    <w:p w:rsidR="00F02B23" w:rsidRDefault="00F02B23" w:rsidP="00F02B23">
      <w:pPr>
        <w:pStyle w:val="Listaszerbekezds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Szociográfiai pontossággal mutatja be a magyar vidéki életet (falu, tanya)</w:t>
      </w:r>
    </w:p>
    <w:p w:rsidR="00F02B23" w:rsidRDefault="00F02B23" w:rsidP="00F02B23">
      <w:pPr>
        <w:pStyle w:val="Listaszerbekezds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Ebben az időszakban írja az „Árvácska” című művét. nem kitalált történet, hanem fogadott </w:t>
      </w:r>
      <w:proofErr w:type="gramStart"/>
      <w:r>
        <w:rPr>
          <w:sz w:val="20"/>
          <w:szCs w:val="20"/>
        </w:rPr>
        <w:t>lánya        Litkei</w:t>
      </w:r>
      <w:proofErr w:type="gramEnd"/>
      <w:r>
        <w:rPr>
          <w:sz w:val="20"/>
          <w:szCs w:val="20"/>
        </w:rPr>
        <w:t xml:space="preserve"> Erzsébet elbeszélései alapján írja meg; semmilyen visszhangja nem volt. </w:t>
      </w:r>
    </w:p>
    <w:p w:rsidR="00F02B23" w:rsidRDefault="00F02B23" w:rsidP="00F02B23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u w:val="dash"/>
        </w:rPr>
        <w:t>Barbárok:</w:t>
      </w:r>
    </w:p>
    <w:p w:rsidR="00F02B23" w:rsidRDefault="00F02B23" w:rsidP="00F02B23">
      <w:pPr>
        <w:pStyle w:val="Listaszerbekezds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Nincs korfestés, az író nem azonosul a szereplőkkel, csak tényeket közöl.</w:t>
      </w:r>
    </w:p>
    <w:p w:rsidR="00F02B23" w:rsidRDefault="00F02B23" w:rsidP="00F02B23">
      <w:pPr>
        <w:pStyle w:val="Listaszerbekezds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puszta világának sajátos bemutatása, a pásztorok társadalmon kívüli világa, babonás félelmekkel.</w:t>
      </w:r>
    </w:p>
    <w:p w:rsidR="00F02B23" w:rsidRDefault="00F02B23" w:rsidP="00F02B23">
      <w:pPr>
        <w:pStyle w:val="Listaszerbekezds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mű középpontjában a vagyonszerzés ősi módja áll, vagyis a rablógyilkosság.</w:t>
      </w:r>
    </w:p>
    <w:p w:rsidR="00F02B23" w:rsidRDefault="00F02B23" w:rsidP="00F02B23">
      <w:pPr>
        <w:pStyle w:val="Listaszerbekezds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Az embertelen környezet embertelen cselekedetekre sarkall.</w:t>
      </w:r>
    </w:p>
    <w:p w:rsidR="00F02B23" w:rsidRDefault="00F02B23" w:rsidP="00F02B23">
      <w:pPr>
        <w:pStyle w:val="Listaszerbekezds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Szerkezete: 3 részre tagolódik, ritmikus az időtartama:</w:t>
      </w:r>
    </w:p>
    <w:p w:rsidR="00F02B23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rész </w:t>
      </w:r>
      <w:r w:rsidRPr="006D5193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pár óra</w:t>
      </w:r>
    </w:p>
    <w:p w:rsidR="00F02B23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rész </w:t>
      </w:r>
      <w:r w:rsidRPr="006D5193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több mint 1 év</w:t>
      </w:r>
    </w:p>
    <w:p w:rsidR="00F02B23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rész </w:t>
      </w:r>
      <w:r w:rsidRPr="006D5193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pár óra</w:t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1.Rész </w:t>
      </w:r>
      <w:r w:rsidRPr="006D5193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Helyszín a puszta, ember és állat szoros kapcsolata.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pusztai emberek különös viselkedése (hallgatag)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párbeszédek rövidek, ez egyrészt mutatja a gondolkodásukat, másrészt növeli a feszültséget.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kisfiú is kezdi felvenni ezeket a szokásokat.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rézveretes szíj fontos jelentőséggel bír a cselekményben: </w:t>
      </w:r>
    </w:p>
    <w:p w:rsidR="00F02B23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Egyrészt a Bodri juhász maga készítette, ez utal arra, hogy finomabb lelkülettel bír, mint társai.</w:t>
      </w:r>
    </w:p>
    <w:p w:rsidR="00F02B23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Másrészt, az első részben a gyilkosság ürügye, ezzel temeti el a Bodri juhászt, a második részben az asszony megtalálja a sírban és a harmadik részben beismerő vallomás köszönhető neki.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est </w:t>
      </w:r>
      <w:proofErr w:type="spellStart"/>
      <w:r>
        <w:rPr>
          <w:sz w:val="20"/>
          <w:szCs w:val="20"/>
        </w:rPr>
        <w:t>leszálltával</w:t>
      </w:r>
      <w:proofErr w:type="spellEnd"/>
      <w:r>
        <w:rPr>
          <w:sz w:val="20"/>
          <w:szCs w:val="20"/>
        </w:rPr>
        <w:t xml:space="preserve"> történik meg a gyilkosság, pillanatok leforgása alatt. </w:t>
      </w:r>
    </w:p>
    <w:p w:rsidR="00F02B23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(az éjszaka a halál és az elszabadult ösztönök birodalma)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Veres juhász és társa lelkifurdalás nélkül öli meg a Bodri juhászt és fiát, érzéketlenségük további bizonyítéka, hogy a sír felett nyugodtan megvacsoráznak.</w:t>
      </w:r>
    </w:p>
    <w:p w:rsidR="00F02B23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2.Rész </w:t>
      </w:r>
      <w:r w:rsidRPr="00EC7E7E">
        <w:rPr>
          <w:sz w:val="20"/>
          <w:szCs w:val="20"/>
        </w:rPr>
        <w:sym w:font="Wingdings" w:char="F0E0"/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fehér ruhába öltözött asszony kísértetként bolyong a pusztában, gyanítja, hogy a Veres juhász mit csinált.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Több mint 1 évig keres.</w:t>
      </w:r>
    </w:p>
    <w:p w:rsidR="00F02B23" w:rsidRDefault="00F02B23" w:rsidP="00F02B23">
      <w:pPr>
        <w:pStyle w:val="Listaszerbekezds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Különösen megható, ahogyan szeretteit 10 körmével kaparja ki.</w:t>
      </w:r>
    </w:p>
    <w:p w:rsidR="00F02B23" w:rsidRDefault="00F02B23" w:rsidP="00F02B23">
      <w:pPr>
        <w:spacing w:after="0"/>
        <w:jc w:val="both"/>
        <w:rPr>
          <w:sz w:val="20"/>
          <w:szCs w:val="20"/>
        </w:rPr>
      </w:pPr>
    </w:p>
    <w:p w:rsidR="00F02B23" w:rsidRDefault="00F02B23" w:rsidP="00F02B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3.Rész </w:t>
      </w:r>
      <w:r w:rsidRPr="008970D9">
        <w:rPr>
          <w:sz w:val="20"/>
          <w:szCs w:val="20"/>
        </w:rPr>
        <w:sym w:font="Wingdings" w:char="F0E0"/>
      </w:r>
    </w:p>
    <w:p w:rsidR="00F02B23" w:rsidRDefault="00F02B23" w:rsidP="00F02B23">
      <w:pPr>
        <w:pStyle w:val="Listaszerbekezds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Helyszín: Szeged bíróság.</w:t>
      </w:r>
    </w:p>
    <w:p w:rsidR="00F02B23" w:rsidRDefault="00F02B23" w:rsidP="00F02B23">
      <w:pPr>
        <w:pStyle w:val="Listaszerbekezds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vizsgálóbíró pontosan ismeri ezeket az embereket, saját nyelvükön beszél velük.</w:t>
      </w:r>
    </w:p>
    <w:p w:rsidR="00F02B23" w:rsidRDefault="00F02B23" w:rsidP="00F02B23">
      <w:pPr>
        <w:pStyle w:val="Listaszerbekezds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Veres juhász ezt nem akarja bevallani.</w:t>
      </w:r>
    </w:p>
    <w:p w:rsidR="00F02B23" w:rsidRDefault="00F02B23" w:rsidP="00F02B23">
      <w:pPr>
        <w:pStyle w:val="Listaszerbekezds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??? Talán ez a legsúlyosabb </w:t>
      </w:r>
      <w:proofErr w:type="gramStart"/>
      <w:r>
        <w:rPr>
          <w:sz w:val="20"/>
          <w:szCs w:val="20"/>
        </w:rPr>
        <w:t>bűne ?</w:t>
      </w:r>
      <w:proofErr w:type="gramEnd"/>
      <w:r>
        <w:rPr>
          <w:sz w:val="20"/>
          <w:szCs w:val="20"/>
        </w:rPr>
        <w:t xml:space="preserve">?? </w:t>
      </w:r>
      <w:proofErr w:type="gramStart"/>
      <w:r>
        <w:rPr>
          <w:sz w:val="20"/>
          <w:szCs w:val="20"/>
        </w:rPr>
        <w:t>( nem</w:t>
      </w:r>
      <w:proofErr w:type="gramEnd"/>
      <w:r>
        <w:rPr>
          <w:sz w:val="20"/>
          <w:szCs w:val="20"/>
        </w:rPr>
        <w:t xml:space="preserve"> mert a juhász fiát is megölte)</w:t>
      </w:r>
    </w:p>
    <w:p w:rsidR="00F02B23" w:rsidRPr="008970D9" w:rsidRDefault="00F02B23" w:rsidP="00F02B23">
      <w:pPr>
        <w:pStyle w:val="Listaszerbekezds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cím a vizsgálóbíró szavaival válik érthetővé, nincs indulat benne.</w:t>
      </w:r>
    </w:p>
    <w:p w:rsidR="00F02B23" w:rsidRPr="00481A77" w:rsidRDefault="00F02B23" w:rsidP="00F02B23">
      <w:pPr>
        <w:pStyle w:val="Listaszerbekezds"/>
        <w:spacing w:after="0"/>
        <w:jc w:val="both"/>
        <w:rPr>
          <w:sz w:val="20"/>
          <w:szCs w:val="20"/>
        </w:rPr>
      </w:pPr>
    </w:p>
    <w:p w:rsidR="00151BAF" w:rsidRDefault="00151BAF"/>
    <w:sectPr w:rsidR="0015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60BE"/>
    <w:multiLevelType w:val="hybridMultilevel"/>
    <w:tmpl w:val="31C81072"/>
    <w:lvl w:ilvl="0" w:tplc="4DB80EE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86C"/>
    <w:multiLevelType w:val="hybridMultilevel"/>
    <w:tmpl w:val="9C18E27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1410"/>
    <w:multiLevelType w:val="hybridMultilevel"/>
    <w:tmpl w:val="CDA26F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5010"/>
    <w:multiLevelType w:val="hybridMultilevel"/>
    <w:tmpl w:val="FC780EAC"/>
    <w:lvl w:ilvl="0" w:tplc="E7C28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33E0"/>
    <w:multiLevelType w:val="hybridMultilevel"/>
    <w:tmpl w:val="91EEF414"/>
    <w:lvl w:ilvl="0" w:tplc="56A80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4181"/>
    <w:multiLevelType w:val="hybridMultilevel"/>
    <w:tmpl w:val="41F6C944"/>
    <w:lvl w:ilvl="0" w:tplc="808E3060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C6268"/>
    <w:multiLevelType w:val="hybridMultilevel"/>
    <w:tmpl w:val="2392F7D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7532A"/>
    <w:multiLevelType w:val="hybridMultilevel"/>
    <w:tmpl w:val="0720C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3"/>
    <w:rsid w:val="00151BAF"/>
    <w:rsid w:val="00E632CA"/>
    <w:rsid w:val="00F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33CD-1F9A-4B25-AD3F-58C4B95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2B23"/>
    <w:pPr>
      <w:spacing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2017-01-22T14:35:00Z</dcterms:created>
  <dcterms:modified xsi:type="dcterms:W3CDTF">2017-01-22T14:36:00Z</dcterms:modified>
</cp:coreProperties>
</file>