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F80" w:rsidRDefault="00BB7819" w:rsidP="00BB781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Magyarország a II. Világháborúban (TÉTEL)</w:t>
      </w:r>
    </w:p>
    <w:p w:rsidR="00BB7819" w:rsidRDefault="00BB7819" w:rsidP="00BB7819">
      <w:pPr>
        <w:jc w:val="center"/>
        <w:rPr>
          <w:b/>
          <w:sz w:val="28"/>
          <w:szCs w:val="28"/>
          <w:u w:val="single"/>
        </w:rPr>
      </w:pPr>
    </w:p>
    <w:p w:rsidR="00084B7F" w:rsidRDefault="00BB7819" w:rsidP="00084B7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Magyarország az 1930-as években a belpolitikát tekintve jobbra tolódott. 1933-ban Németországban Hitler került hatalomra. A német gazdaság az 1930-as években a magyar importra (kivitelre) támaszkodott, ez volt a fő oka annak, hogy Berlin oldalára sodródtunk. Az igazságtalan Trianoni-békediktátum </w:t>
      </w:r>
      <w:r w:rsidR="00084B7F">
        <w:rPr>
          <w:sz w:val="20"/>
          <w:szCs w:val="20"/>
        </w:rPr>
        <w:t>felülvizsgálatát,</w:t>
      </w:r>
      <w:r>
        <w:rPr>
          <w:sz w:val="20"/>
          <w:szCs w:val="20"/>
        </w:rPr>
        <w:t xml:space="preserve"> vagyis a revíziót Németország támogatta, melynek később megkérte az árát. 1938-ban Csehszlovákiától visszatért a felvidék déli magyar lakta sávja. Ez volt az I. Bécsi döntés, amely 1938.nov.2.-án történt. </w:t>
      </w:r>
    </w:p>
    <w:p w:rsidR="00084B7F" w:rsidRDefault="00BB7819" w:rsidP="00084B7F">
      <w:pPr>
        <w:spacing w:after="0"/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Ez egy német-olasz döntőbizottság eredményeként született meg. 1939-ben Szlovákiától visszatért Kárpátalja. 1940.aug.30.-án született meg a II. Bécsi döntés, ebben visszakaptuk Romániától Észak-Erdélyt és a Székelyföldet. 1941-ben </w:t>
      </w:r>
      <w:r w:rsidR="00DC243B">
        <w:rPr>
          <w:sz w:val="20"/>
          <w:szCs w:val="20"/>
        </w:rPr>
        <w:t xml:space="preserve">Szerbiától visszatér Bácska területe. A revízió támogatása ellenére a konzervatív magyar politikusok csak </w:t>
      </w:r>
      <w:r w:rsidR="00084B7F">
        <w:rPr>
          <w:sz w:val="20"/>
          <w:szCs w:val="20"/>
        </w:rPr>
        <w:t>vonakodva támogatták Hitlert. (</w:t>
      </w:r>
      <w:r w:rsidR="00DC243B">
        <w:rPr>
          <w:sz w:val="20"/>
          <w:szCs w:val="20"/>
        </w:rPr>
        <w:t xml:space="preserve">Horthy Miklós, Bethlen István ők ellenezték) Teleki Pál miniszterelnök nem hitt a német győzelemben, emiatt ki akart maradni a háborúból. 1939.szep.1.-én Németország a Fehér-hadművelet keretében megtámadta Lengyelországot (2 hét alatt). </w:t>
      </w:r>
    </w:p>
    <w:p w:rsidR="00084B7F" w:rsidRDefault="00084B7F" w:rsidP="00AE3755">
      <w:pPr>
        <w:pStyle w:val="Listaszerbekezds"/>
        <w:numPr>
          <w:ilvl w:val="0"/>
          <w:numId w:val="1"/>
        </w:numPr>
        <w:spacing w:after="0"/>
        <w:ind w:left="510" w:right="-284" w:hanging="170"/>
        <w:rPr>
          <w:sz w:val="20"/>
          <w:szCs w:val="20"/>
        </w:rPr>
      </w:pPr>
      <w:r>
        <w:rPr>
          <w:sz w:val="20"/>
          <w:szCs w:val="20"/>
        </w:rPr>
        <w:t>Ezzel kitört a II. V</w:t>
      </w:r>
      <w:r w:rsidR="00DC243B" w:rsidRPr="00084B7F">
        <w:rPr>
          <w:sz w:val="20"/>
          <w:szCs w:val="20"/>
        </w:rPr>
        <w:t xml:space="preserve">ilágháború. </w:t>
      </w:r>
    </w:p>
    <w:p w:rsidR="00084B7F" w:rsidRDefault="00DC243B" w:rsidP="00084B7F">
      <w:pPr>
        <w:spacing w:after="0"/>
        <w:ind w:right="-284"/>
        <w:rPr>
          <w:sz w:val="20"/>
          <w:szCs w:val="20"/>
        </w:rPr>
      </w:pPr>
      <w:r w:rsidRPr="00084B7F">
        <w:rPr>
          <w:sz w:val="20"/>
          <w:szCs w:val="20"/>
        </w:rPr>
        <w:t xml:space="preserve">Teleki az 1941-es Jugoszlávia elleni támadást sem támogatta. Nem akart Hitler szövetségese lenni, hazánk </w:t>
      </w:r>
      <w:r w:rsidR="00084B7F" w:rsidRPr="00084B7F">
        <w:rPr>
          <w:sz w:val="20"/>
          <w:szCs w:val="20"/>
        </w:rPr>
        <w:t>kényszerhelyzetbe</w:t>
      </w:r>
      <w:r w:rsidRPr="00084B7F">
        <w:rPr>
          <w:sz w:val="20"/>
          <w:szCs w:val="20"/>
        </w:rPr>
        <w:t xml:space="preserve"> került, Teleki </w:t>
      </w:r>
      <w:r w:rsidR="00084B7F" w:rsidRPr="00084B7F">
        <w:rPr>
          <w:sz w:val="20"/>
          <w:szCs w:val="20"/>
        </w:rPr>
        <w:t>döntésképtelenné</w:t>
      </w:r>
      <w:r w:rsidRPr="00084B7F">
        <w:rPr>
          <w:sz w:val="20"/>
          <w:szCs w:val="20"/>
        </w:rPr>
        <w:t xml:space="preserve"> vált és 1941.ápr.7.-én öngyilkos lett. </w:t>
      </w:r>
    </w:p>
    <w:p w:rsidR="00BB7819" w:rsidRDefault="00DC243B" w:rsidP="00084B7F">
      <w:pPr>
        <w:spacing w:after="0"/>
        <w:ind w:right="-284"/>
        <w:rPr>
          <w:sz w:val="20"/>
          <w:szCs w:val="20"/>
        </w:rPr>
      </w:pPr>
      <w:r w:rsidRPr="00084B7F">
        <w:rPr>
          <w:sz w:val="20"/>
          <w:szCs w:val="20"/>
        </w:rPr>
        <w:t xml:space="preserve">Halála után Bárdossy László lett a miniszterelnök (1941-42). Ő már segített a náciknak és engedett </w:t>
      </w:r>
      <w:r w:rsidR="00084B7F" w:rsidRPr="00084B7F">
        <w:rPr>
          <w:sz w:val="20"/>
          <w:szCs w:val="20"/>
        </w:rPr>
        <w:t>Hitler és a magyar katonai vezérkar követeléseinek. Werth Henrik a magyar Honvédség vezérkari főnöke hitt a német győzelemben és Magyarország további területi gyarapodását Németországtól várta.</w:t>
      </w:r>
    </w:p>
    <w:p w:rsidR="00084B7F" w:rsidRDefault="00084B7F" w:rsidP="00084B7F">
      <w:pPr>
        <w:spacing w:after="0"/>
        <w:ind w:right="-284"/>
        <w:rPr>
          <w:sz w:val="20"/>
          <w:szCs w:val="20"/>
        </w:rPr>
      </w:pPr>
      <w:r>
        <w:rPr>
          <w:sz w:val="20"/>
          <w:szCs w:val="20"/>
        </w:rPr>
        <w:t>1941.jún.22</w:t>
      </w:r>
      <w:proofErr w:type="gramStart"/>
      <w:r>
        <w:rPr>
          <w:sz w:val="20"/>
          <w:szCs w:val="20"/>
        </w:rPr>
        <w:t>.én</w:t>
      </w:r>
      <w:proofErr w:type="gramEnd"/>
      <w:r>
        <w:rPr>
          <w:sz w:val="20"/>
          <w:szCs w:val="20"/>
        </w:rPr>
        <w:t xml:space="preserve"> megindult a Barbarossa hadművelet, vagyis Hitler lerohanta a Szovjetuniót.</w:t>
      </w:r>
    </w:p>
    <w:p w:rsidR="00084B7F" w:rsidRDefault="00084B7F" w:rsidP="006D1F4D">
      <w:pPr>
        <w:spacing w:after="0"/>
        <w:ind w:right="-426"/>
        <w:rPr>
          <w:sz w:val="20"/>
          <w:szCs w:val="20"/>
        </w:rPr>
      </w:pPr>
      <w:r>
        <w:rPr>
          <w:sz w:val="20"/>
          <w:szCs w:val="20"/>
        </w:rPr>
        <w:t>Hazánk még ekkor sem lépett be ténylegesen a háborúba. Akkor történt meg a tényleges belépés, amikor felségjelzés nélküli gépek bombázták Kassát. Ez csak egy ürügy volt, a valós ok az volt, hogy Szlovákia és Románia a németek oldalára állt. Kezdetben csupán</w:t>
      </w:r>
      <w:r w:rsidR="006D1F4D">
        <w:rPr>
          <w:sz w:val="20"/>
          <w:szCs w:val="20"/>
        </w:rPr>
        <w:t xml:space="preserve"> megszállási céllal küldtünk csapatokat a Szovjetunióba, nem pedig harcolni.</w:t>
      </w:r>
    </w:p>
    <w:p w:rsidR="006D1F4D" w:rsidRDefault="006D1F4D" w:rsidP="006D1F4D">
      <w:pPr>
        <w:spacing w:after="0"/>
        <w:ind w:right="-426"/>
        <w:rPr>
          <w:sz w:val="20"/>
          <w:szCs w:val="20"/>
        </w:rPr>
      </w:pPr>
      <w:r>
        <w:rPr>
          <w:sz w:val="20"/>
          <w:szCs w:val="20"/>
        </w:rPr>
        <w:t>1941 végén, a keleti fronton (szovjetek) elakadt a német támadás és Horthy többé nem bújhatott ki a fokozott segítségadás alól. Emiatt küldtük ki a Voronyezs térségében elhelyezkedő Don kanyarhoz a II. magyar hadsereget Jány Gusztáv vezetésével. Velük ment még több 10.000 zsidó munkaszolgálatos is. Ennek a 200.000 fős hadseregnek egy 200km hosszú frontszakaszt kellett védeni. 1943 januárjában a szovjetek ezt a frontszakaszt törték át és óriási veszteségeket okoztak a magyar hadseregnek. 80.000 ember meghalt és 40.000 ember fogoly lett.</w:t>
      </w:r>
    </w:p>
    <w:p w:rsidR="006D1F4D" w:rsidRDefault="006D1F4D" w:rsidP="006D1F4D">
      <w:pPr>
        <w:spacing w:after="0"/>
        <w:ind w:right="-426"/>
        <w:rPr>
          <w:sz w:val="20"/>
          <w:szCs w:val="20"/>
        </w:rPr>
      </w:pPr>
      <w:r>
        <w:rPr>
          <w:sz w:val="20"/>
          <w:szCs w:val="20"/>
        </w:rPr>
        <w:t>A II. magyar hadsereg felszereltsége és ellátása szegényes volt, hideg volt, alig volt étel ruha, fegyver és lőszer.</w:t>
      </w:r>
    </w:p>
    <w:p w:rsidR="006D1F4D" w:rsidRDefault="006D1F4D" w:rsidP="006D1F4D">
      <w:pPr>
        <w:spacing w:after="0"/>
        <w:ind w:right="-426"/>
        <w:rPr>
          <w:sz w:val="20"/>
          <w:szCs w:val="20"/>
        </w:rPr>
      </w:pPr>
      <w:r>
        <w:rPr>
          <w:sz w:val="20"/>
          <w:szCs w:val="20"/>
        </w:rPr>
        <w:t>Jány Gusztáv megtiltotta a hadseregnek a visszavonulást, így a sorsuk az lett, hogy élő lökhárítóként fedezték a német visszavonulást. Ezzel a cél az volt, hogy lassítsák a szovjet előrenyomulást. Jány hadparancsában még meg is alázta a katonáit. A II. Világháború után Jányt kivégezték (fellógatták).</w:t>
      </w:r>
    </w:p>
    <w:p w:rsidR="006D1F4D" w:rsidRDefault="006D1F4D" w:rsidP="006D1F4D">
      <w:pPr>
        <w:spacing w:after="0"/>
        <w:ind w:right="-426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II.Világháború</w:t>
      </w:r>
      <w:r w:rsidR="00AE3755">
        <w:rPr>
          <w:sz w:val="20"/>
          <w:szCs w:val="20"/>
        </w:rPr>
        <w:t>s</w:t>
      </w:r>
      <w:proofErr w:type="spellEnd"/>
      <w:r w:rsidR="00AE3755">
        <w:rPr>
          <w:sz w:val="20"/>
          <w:szCs w:val="20"/>
        </w:rPr>
        <w:t xml:space="preserve"> vereség után hazánkban kommunista diktatúra jött létre és a Szovjetunió szövetségévé váltunk. </w:t>
      </w:r>
    </w:p>
    <w:p w:rsidR="00AE3755" w:rsidRPr="00AE3755" w:rsidRDefault="00AE3755" w:rsidP="00AE3755">
      <w:pPr>
        <w:pStyle w:val="Listaszerbekezds"/>
        <w:numPr>
          <w:ilvl w:val="0"/>
          <w:numId w:val="1"/>
        </w:numPr>
        <w:spacing w:after="0"/>
        <w:ind w:left="510" w:right="-454" w:hanging="170"/>
        <w:rPr>
          <w:sz w:val="20"/>
          <w:szCs w:val="20"/>
        </w:rPr>
      </w:pPr>
      <w:r>
        <w:rPr>
          <w:sz w:val="20"/>
          <w:szCs w:val="20"/>
        </w:rPr>
        <w:t>Emiatt a rendszerváltásig nem is lehetett megemlékezni a Donnál áldozatul esett magyar katonákról.</w:t>
      </w:r>
      <w:bookmarkStart w:id="0" w:name="_GoBack"/>
      <w:bookmarkEnd w:id="0"/>
    </w:p>
    <w:p w:rsidR="00084B7F" w:rsidRPr="00084B7F" w:rsidRDefault="00084B7F" w:rsidP="00084B7F">
      <w:pPr>
        <w:ind w:right="-284"/>
        <w:rPr>
          <w:sz w:val="20"/>
          <w:szCs w:val="20"/>
        </w:rPr>
      </w:pPr>
    </w:p>
    <w:sectPr w:rsidR="00084B7F" w:rsidRPr="00084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A3007"/>
    <w:multiLevelType w:val="hybridMultilevel"/>
    <w:tmpl w:val="5DCE2256"/>
    <w:lvl w:ilvl="0" w:tplc="0CD6E6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19"/>
    <w:rsid w:val="00023F80"/>
    <w:rsid w:val="00084B7F"/>
    <w:rsid w:val="006D1F4D"/>
    <w:rsid w:val="00AE3755"/>
    <w:rsid w:val="00BB7819"/>
    <w:rsid w:val="00DC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F27F8-FCF7-42D2-955F-D5A14155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84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2017-03-15T16:06:00Z</dcterms:created>
  <dcterms:modified xsi:type="dcterms:W3CDTF">2017-03-15T16:50:00Z</dcterms:modified>
</cp:coreProperties>
</file>