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72E" w:rsidRDefault="005C12C4" w:rsidP="005C12C4">
      <w:pPr>
        <w:jc w:val="center"/>
        <w:rPr>
          <w:sz w:val="20"/>
          <w:szCs w:val="20"/>
        </w:rPr>
      </w:pPr>
      <w:r>
        <w:rPr>
          <w:b/>
          <w:sz w:val="28"/>
          <w:szCs w:val="28"/>
          <w:u w:val="single"/>
        </w:rPr>
        <w:t>Gazdaság a dualizmus korában (TÉTEL)</w:t>
      </w:r>
    </w:p>
    <w:p w:rsidR="005C12C4" w:rsidRDefault="005C12C4" w:rsidP="005C12C4">
      <w:pPr>
        <w:jc w:val="center"/>
        <w:rPr>
          <w:sz w:val="20"/>
          <w:szCs w:val="20"/>
        </w:rPr>
      </w:pPr>
    </w:p>
    <w:p w:rsidR="005C12C4" w:rsidRDefault="005C12C4" w:rsidP="005C12C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1867-ben Magyarország és Ausztria megkötötte a kiegyezést. Ez a 2 pólusú államrendszer egészen az I. </w:t>
      </w:r>
      <w:proofErr w:type="spellStart"/>
      <w:r>
        <w:rPr>
          <w:sz w:val="20"/>
          <w:szCs w:val="20"/>
        </w:rPr>
        <w:t>vh</w:t>
      </w:r>
      <w:proofErr w:type="spellEnd"/>
      <w:r>
        <w:rPr>
          <w:sz w:val="20"/>
          <w:szCs w:val="20"/>
        </w:rPr>
        <w:t xml:space="preserve"> végéig, vagyis 1918-ig fennállt. Ez egy reális kompromisszum volt, melynek során a habsburgok régi egypólusú állama átalakult 2 pólusú, vagyis duális rendszerré. A dualizmus idején Ferenc József volt az uralkodó 1916-ig. Őt követte a Monarchia utolsó uralkodója IV. Károly. </w:t>
      </w:r>
    </w:p>
    <w:p w:rsidR="005C12C4" w:rsidRDefault="005C12C4" w:rsidP="005C12C4">
      <w:pPr>
        <w:spacing w:after="0"/>
        <w:rPr>
          <w:sz w:val="20"/>
          <w:szCs w:val="20"/>
        </w:rPr>
      </w:pPr>
      <w:r>
        <w:rPr>
          <w:sz w:val="20"/>
          <w:szCs w:val="20"/>
        </w:rPr>
        <w:t>A kiegyezést magyar részéről Deák Ferenc hozta tető alá. (a haza bölcse)</w:t>
      </w:r>
    </w:p>
    <w:p w:rsidR="005C12C4" w:rsidRDefault="005C12C4" w:rsidP="005C12C4">
      <w:pPr>
        <w:spacing w:after="0"/>
        <w:rPr>
          <w:sz w:val="20"/>
          <w:szCs w:val="20"/>
        </w:rPr>
      </w:pPr>
      <w:r>
        <w:rPr>
          <w:sz w:val="20"/>
          <w:szCs w:val="20"/>
        </w:rPr>
        <w:t>A kiegyezéssel sokan nem értettek egyet, mint Pl. Kossuth, de többen támogatták azt.</w:t>
      </w:r>
    </w:p>
    <w:p w:rsidR="005C12C4" w:rsidRDefault="005C12C4" w:rsidP="005C12C4">
      <w:pPr>
        <w:spacing w:after="0"/>
        <w:rPr>
          <w:sz w:val="20"/>
          <w:szCs w:val="20"/>
        </w:rPr>
      </w:pPr>
      <w:r>
        <w:rPr>
          <w:sz w:val="20"/>
          <w:szCs w:val="20"/>
        </w:rPr>
        <w:t>Eötvös József szerint, ha teljes önállóságot nem is kaptunk, legalább lehetőség nyílott a gazdaság fejlesztésére.</w:t>
      </w:r>
    </w:p>
    <w:p w:rsidR="005C12C4" w:rsidRDefault="005C12C4" w:rsidP="005C12C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 kiegyezés a Pragmatica </w:t>
      </w:r>
      <w:proofErr w:type="spellStart"/>
      <w:r>
        <w:rPr>
          <w:sz w:val="20"/>
          <w:szCs w:val="20"/>
        </w:rPr>
        <w:t>sanction</w:t>
      </w:r>
      <w:proofErr w:type="spellEnd"/>
      <w:r>
        <w:rPr>
          <w:sz w:val="20"/>
          <w:szCs w:val="20"/>
        </w:rPr>
        <w:t xml:space="preserve"> alapult. Magyarország a közös költségekhez eleinte 30%-al járult hozzá. </w:t>
      </w:r>
    </w:p>
    <w:p w:rsidR="00DE3E86" w:rsidRDefault="005C12C4" w:rsidP="005C12C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 2 ország között vámszövetség jött létre és a valuta is közös volt Ausztriával. </w:t>
      </w:r>
    </w:p>
    <w:p w:rsidR="005C12C4" w:rsidRDefault="005C12C4" w:rsidP="005C12C4">
      <w:pPr>
        <w:spacing w:after="0"/>
        <w:rPr>
          <w:sz w:val="20"/>
          <w:szCs w:val="20"/>
        </w:rPr>
      </w:pPr>
      <w:r>
        <w:rPr>
          <w:sz w:val="20"/>
          <w:szCs w:val="20"/>
        </w:rPr>
        <w:t>Ez mind a gazdasági kiegyezés következménye volt.</w:t>
      </w:r>
    </w:p>
    <w:p w:rsidR="00DE3E86" w:rsidRDefault="00DE3E86" w:rsidP="005C12C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Hazánk gazdasága lendületes fejlődésnek indult a vasútépítések és hitelintézetek alapítása terén különösen gyors volt az ütem. Magyarország egyoldalú mezőgazdasági jellegét kívánta iparfejlesztéssel megváltoztatni, </w:t>
      </w:r>
    </w:p>
    <w:p w:rsidR="00DE3E86" w:rsidRDefault="00DE3E86" w:rsidP="005C12C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reformokban alapított és a kiegyezés évében újraindított Ipar Egyesület. Hazánkban az ipar erősen koncentrált volt. Budapest és környéke képezte a legfőbb ipari térséget.</w:t>
      </w:r>
    </w:p>
    <w:p w:rsidR="00DE3E86" w:rsidRDefault="00DE3E86" w:rsidP="005C12C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Fontos központ volt még a Kassa – Miskolci és a Temesvári – Dél – Erdélyi. A hazai könnyűipar sokat fejlődött, azonban továbbra is elmaradottnak számított, emiatt a könnyűipar szerepét hazánkban az élelmiszeripar töltötte be. Ezen belül kiemelkedő volt a malomipar, de fontos volt a cukor és a szeszgyártás.</w:t>
      </w:r>
    </w:p>
    <w:p w:rsidR="00DE3E86" w:rsidRDefault="00DE3E86" w:rsidP="005C12C4">
      <w:pPr>
        <w:spacing w:after="0"/>
        <w:rPr>
          <w:sz w:val="20"/>
          <w:szCs w:val="20"/>
        </w:rPr>
      </w:pPr>
      <w:r>
        <w:rPr>
          <w:sz w:val="20"/>
          <w:szCs w:val="20"/>
        </w:rPr>
        <w:t>A korszakban megnövekedett a műszaki pályán tanulók száma. A mezőgazdaságból élők aránya csökkent, a tengeri kikötőnk Fiume forgalma megnőtt. Magyarország fejlődését mutatja, hogy még a szabadságharc előtt az Ausztriába irányuló nagyipari kivitelnek csupán 8%-a volt iparcikk, ez 1885-re 35% lett.</w:t>
      </w:r>
    </w:p>
    <w:p w:rsidR="00DE3E86" w:rsidRDefault="00DE3E86" w:rsidP="005C12C4">
      <w:pPr>
        <w:spacing w:after="0"/>
        <w:rPr>
          <w:sz w:val="20"/>
          <w:szCs w:val="20"/>
        </w:rPr>
      </w:pPr>
      <w:r>
        <w:rPr>
          <w:sz w:val="20"/>
          <w:szCs w:val="20"/>
        </w:rPr>
        <w:t>A két ország a gazdasági kiegyezést 10 évre kötötte és azt mindig megújították, ha nem volt gond.</w:t>
      </w:r>
    </w:p>
    <w:p w:rsidR="00313AAD" w:rsidRDefault="00DE3E86" w:rsidP="005C12C4">
      <w:pPr>
        <w:spacing w:after="0"/>
        <w:rPr>
          <w:sz w:val="20"/>
          <w:szCs w:val="20"/>
        </w:rPr>
      </w:pPr>
      <w:r>
        <w:rPr>
          <w:sz w:val="20"/>
          <w:szCs w:val="20"/>
        </w:rPr>
        <w:t>Az egységes birodalmi piac jót tett Magyarországnak</w:t>
      </w:r>
      <w:r w:rsidR="00313AAD">
        <w:rPr>
          <w:sz w:val="20"/>
          <w:szCs w:val="20"/>
        </w:rPr>
        <w:t>, és nem csak az élelmiszeripar, hanem a nehézipar is fejlődött. A Láng Gépgyár és Ganz – MÁVAG világszínvonalon termelt. A mezőgazdaságban szintén fejlődés történt, modernizálódott az eszközállomány, általánossá vált a vaseke és megjelentek a cséplőgépek.</w:t>
      </w:r>
    </w:p>
    <w:p w:rsidR="00313AAD" w:rsidRDefault="00313AAD" w:rsidP="005C12C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Hatalmas lecsapolási munkák zajlottak, melynek keretében szabályozták a Tiszát és mellékfolyóit. </w:t>
      </w:r>
    </w:p>
    <w:p w:rsidR="00DE3E86" w:rsidRDefault="00313AAD" w:rsidP="005C12C4">
      <w:pPr>
        <w:spacing w:after="0"/>
        <w:rPr>
          <w:sz w:val="20"/>
          <w:szCs w:val="20"/>
        </w:rPr>
      </w:pPr>
      <w:r>
        <w:rPr>
          <w:sz w:val="20"/>
          <w:szCs w:val="20"/>
        </w:rPr>
        <w:t>Az állattenyésztésben fajta váltásról beszélhetünk. A külterjes rideg tartású szürke marha helyett megjelentek az istállóban tartott jól tejelő tarka marhák. Ekkor terjedt el a mangalica is.</w:t>
      </w:r>
    </w:p>
    <w:p w:rsidR="00313AAD" w:rsidRDefault="00313AAD" w:rsidP="005C12C4">
      <w:pPr>
        <w:spacing w:after="0"/>
        <w:rPr>
          <w:sz w:val="20"/>
          <w:szCs w:val="20"/>
        </w:rPr>
      </w:pPr>
      <w:r>
        <w:rPr>
          <w:sz w:val="20"/>
          <w:szCs w:val="20"/>
        </w:rPr>
        <w:t>A dualizmus idején a 15 milliós juhállomány megfeleződött, mert a mezőgazdaság intenzívebbé vált, ugyanis a gabona konjunktúra miatt felszámolták a legelőket. A korszak fejlődése leginkább Budapest példáján szemléltethető.</w:t>
      </w:r>
    </w:p>
    <w:p w:rsidR="00313AAD" w:rsidRDefault="00313AAD" w:rsidP="00313AAD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Budapest 1873-ban jött létre Pest – Buda – Óbuda egyesüléséből.</w:t>
      </w:r>
    </w:p>
    <w:p w:rsidR="00F60BDA" w:rsidRDefault="00313AAD" w:rsidP="00313AAD">
      <w:pPr>
        <w:spacing w:after="0"/>
        <w:rPr>
          <w:sz w:val="20"/>
          <w:szCs w:val="20"/>
        </w:rPr>
      </w:pPr>
      <w:r>
        <w:rPr>
          <w:sz w:val="20"/>
          <w:szCs w:val="20"/>
        </w:rPr>
        <w:t>Ekkor vált Európa szintű várossá. Ekkor épült az Országház</w:t>
      </w:r>
      <w:r w:rsidR="00F60BDA">
        <w:rPr>
          <w:sz w:val="20"/>
          <w:szCs w:val="20"/>
        </w:rPr>
        <w:t xml:space="preserve"> (</w:t>
      </w:r>
      <w:r>
        <w:rPr>
          <w:sz w:val="20"/>
          <w:szCs w:val="20"/>
        </w:rPr>
        <w:t>Steindl Imre</w:t>
      </w:r>
      <w:r w:rsidR="00F60BDA">
        <w:rPr>
          <w:sz w:val="20"/>
          <w:szCs w:val="20"/>
        </w:rPr>
        <w:t>), a halászbástya (Schulek Frigyes),</w:t>
      </w:r>
    </w:p>
    <w:p w:rsidR="00313AAD" w:rsidRPr="005C12C4" w:rsidRDefault="00F60BDA" w:rsidP="00313AAD">
      <w:pPr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Hősök tere (Zala György), illetve Európában először itt létesült földalatti.</w:t>
      </w:r>
      <w:bookmarkStart w:id="0" w:name="_GoBack"/>
      <w:bookmarkEnd w:id="0"/>
    </w:p>
    <w:sectPr w:rsidR="00313AAD" w:rsidRPr="005C1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C4"/>
    <w:rsid w:val="00313AAD"/>
    <w:rsid w:val="005C12C4"/>
    <w:rsid w:val="00DE3E86"/>
    <w:rsid w:val="00F0272E"/>
    <w:rsid w:val="00F6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F78FE-56C2-4497-910B-5E3EFD5A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2017-02-05T14:46:00Z</dcterms:created>
  <dcterms:modified xsi:type="dcterms:W3CDTF">2017-02-05T15:21:00Z</dcterms:modified>
</cp:coreProperties>
</file>