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B2" w:rsidRDefault="00180839" w:rsidP="001D16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bookmarkStart w:id="0" w:name="_GoBack"/>
      <w:bookmarkEnd w:id="0"/>
      <w:r w:rsidR="001D161B" w:rsidRPr="001D161B">
        <w:rPr>
          <w:b/>
          <w:sz w:val="28"/>
          <w:szCs w:val="28"/>
          <w:u w:val="single"/>
        </w:rPr>
        <w:t>A nyelvi és a vizuális kommunikáció</w:t>
      </w:r>
      <w:r w:rsidR="001D161B">
        <w:rPr>
          <w:b/>
          <w:sz w:val="28"/>
          <w:szCs w:val="28"/>
          <w:u w:val="single"/>
        </w:rPr>
        <w:t xml:space="preserve"> (TÉTEL)</w:t>
      </w:r>
    </w:p>
    <w:p w:rsidR="001D161B" w:rsidRPr="000C743B" w:rsidRDefault="001D161B" w:rsidP="000C743B">
      <w:pPr>
        <w:rPr>
          <w:sz w:val="20"/>
          <w:szCs w:val="20"/>
          <w:u w:val="single"/>
        </w:rPr>
      </w:pPr>
      <w:r w:rsidRPr="000C743B">
        <w:rPr>
          <w:sz w:val="20"/>
          <w:szCs w:val="20"/>
          <w:u w:val="single"/>
        </w:rPr>
        <w:t xml:space="preserve">A kommunikáció nyelvi és nem </w:t>
      </w:r>
      <w:r w:rsidR="00407969" w:rsidRPr="000C743B">
        <w:rPr>
          <w:sz w:val="20"/>
          <w:szCs w:val="20"/>
          <w:u w:val="single"/>
        </w:rPr>
        <w:t>nyelvi jelei</w:t>
      </w:r>
    </w:p>
    <w:p w:rsidR="001D161B" w:rsidRDefault="001D161B" w:rsidP="001D161B">
      <w:pPr>
        <w:spacing w:after="0"/>
        <w:rPr>
          <w:sz w:val="20"/>
          <w:szCs w:val="20"/>
        </w:rPr>
      </w:pPr>
      <w:r w:rsidRPr="001D161B">
        <w:rPr>
          <w:sz w:val="20"/>
          <w:szCs w:val="20"/>
        </w:rPr>
        <w:t xml:space="preserve">A kommunikáció latin eredetű szó, jelentése közzététel. A kommunikáció történhet nyelvi és nem nyelvi jelekkel. A nyelvi jelek segítségével tudjuk gondolatainkat írásban és beszédben kifejezni. Ezeket a nyelvi jeleket idegen szóval verbális jeleknek nevezzük. </w:t>
      </w:r>
    </w:p>
    <w:p w:rsidR="001D161B" w:rsidRDefault="001D161B" w:rsidP="001D161B">
      <w:pPr>
        <w:spacing w:after="0"/>
        <w:rPr>
          <w:sz w:val="20"/>
          <w:szCs w:val="20"/>
        </w:rPr>
      </w:pPr>
      <w:r w:rsidRPr="001D161B">
        <w:rPr>
          <w:sz w:val="20"/>
          <w:szCs w:val="20"/>
        </w:rPr>
        <w:t xml:space="preserve">Ezek </w:t>
      </w:r>
      <w:proofErr w:type="gramStart"/>
      <w:r w:rsidRPr="001D161B">
        <w:rPr>
          <w:sz w:val="20"/>
          <w:szCs w:val="20"/>
        </w:rPr>
        <w:t>a</w:t>
      </w:r>
      <w:proofErr w:type="gramEnd"/>
      <w:r w:rsidRPr="001D161B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</w:p>
    <w:p w:rsidR="001D161B" w:rsidRDefault="001D161B" w:rsidP="001D161B">
      <w:pPr>
        <w:pStyle w:val="Listaszerbekezds"/>
        <w:numPr>
          <w:ilvl w:val="0"/>
          <w:numId w:val="1"/>
        </w:numPr>
        <w:spacing w:after="0"/>
        <w:rPr>
          <w:sz w:val="20"/>
          <w:szCs w:val="20"/>
        </w:rPr>
        <w:sectPr w:rsidR="001D16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D161B" w:rsidRDefault="001D161B" w:rsidP="001D161B">
      <w:pPr>
        <w:pStyle w:val="Listaszerbekezds"/>
        <w:numPr>
          <w:ilvl w:val="0"/>
          <w:numId w:val="1"/>
        </w:numPr>
        <w:spacing w:after="0"/>
        <w:rPr>
          <w:sz w:val="20"/>
          <w:szCs w:val="20"/>
        </w:rPr>
      </w:pPr>
      <w:r w:rsidRPr="001D161B">
        <w:rPr>
          <w:sz w:val="20"/>
          <w:szCs w:val="20"/>
        </w:rPr>
        <w:t>hangok,</w:t>
      </w:r>
    </w:p>
    <w:p w:rsidR="001D161B" w:rsidRPr="001D161B" w:rsidRDefault="001D161B" w:rsidP="001D161B">
      <w:pPr>
        <w:pStyle w:val="Listaszerbekezds"/>
        <w:numPr>
          <w:ilvl w:val="0"/>
          <w:numId w:val="1"/>
        </w:numPr>
        <w:spacing w:after="0"/>
        <w:rPr>
          <w:sz w:val="20"/>
          <w:szCs w:val="20"/>
        </w:rPr>
      </w:pPr>
      <w:r w:rsidRPr="001D161B">
        <w:rPr>
          <w:sz w:val="20"/>
          <w:szCs w:val="20"/>
        </w:rPr>
        <w:t xml:space="preserve"> szóelemek</w:t>
      </w:r>
    </w:p>
    <w:p w:rsidR="001D161B" w:rsidRPr="001D161B" w:rsidRDefault="001D161B" w:rsidP="001D161B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1D161B">
        <w:rPr>
          <w:sz w:val="20"/>
          <w:szCs w:val="20"/>
        </w:rPr>
        <w:t>szavak így épül fel a beszéd, a nyelv</w:t>
      </w:r>
    </w:p>
    <w:p w:rsidR="001D161B" w:rsidRPr="001D161B" w:rsidRDefault="001D161B" w:rsidP="001D161B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1D161B">
        <w:rPr>
          <w:sz w:val="20"/>
          <w:szCs w:val="20"/>
        </w:rPr>
        <w:t>szószerkezetek</w:t>
      </w:r>
    </w:p>
    <w:p w:rsidR="001D161B" w:rsidRPr="001D161B" w:rsidRDefault="001D161B" w:rsidP="001D161B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1D161B">
        <w:rPr>
          <w:sz w:val="20"/>
          <w:szCs w:val="20"/>
        </w:rPr>
        <w:t>mondatok</w:t>
      </w:r>
    </w:p>
    <w:p w:rsidR="001D161B" w:rsidRDefault="001D161B" w:rsidP="001D161B">
      <w:pPr>
        <w:rPr>
          <w:sz w:val="20"/>
          <w:szCs w:val="20"/>
        </w:rPr>
        <w:sectPr w:rsidR="001D161B" w:rsidSect="001D161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D161B" w:rsidRDefault="001D161B" w:rsidP="001D161B">
      <w:pPr>
        <w:rPr>
          <w:sz w:val="20"/>
          <w:szCs w:val="20"/>
        </w:rPr>
      </w:pPr>
    </w:p>
    <w:p w:rsidR="001D161B" w:rsidRPr="001D161B" w:rsidRDefault="001D161B" w:rsidP="001D161B">
      <w:pPr>
        <w:rPr>
          <w:sz w:val="20"/>
          <w:szCs w:val="20"/>
        </w:rPr>
      </w:pPr>
      <w:r w:rsidRPr="001D161B">
        <w:rPr>
          <w:sz w:val="20"/>
          <w:szCs w:val="20"/>
        </w:rPr>
        <w:t>A kézmozdulatok, az arckifejezés változásai, a testmozgás, az öltözködés a kommunikáció során kiegészítik, módosítják a nyelvi jelek jelentését. Írás közben nemcsak a szavak mondatok leírására, hanem a külalakra is figyelni szoktunk. Ezeket nem nyelvi jeleknek, nonverbális jeleknek nevezzük. Ezeknek a nem nyelvi jeleknek a beszédben több szerepe is lehet. Egyrészt tájékoztat partnerünkről, irányítja a kommunikációt és kiegészíti, megerősíti a nyelvi jelek jelentését.</w:t>
      </w:r>
    </w:p>
    <w:p w:rsidR="001D161B" w:rsidRPr="00407969" w:rsidRDefault="001D161B" w:rsidP="001D161B">
      <w:pPr>
        <w:spacing w:after="0"/>
        <w:rPr>
          <w:b/>
          <w:i/>
          <w:sz w:val="20"/>
          <w:szCs w:val="20"/>
          <w:u w:val="dotted"/>
        </w:rPr>
      </w:pPr>
      <w:r w:rsidRPr="00407969">
        <w:rPr>
          <w:b/>
          <w:i/>
          <w:sz w:val="20"/>
          <w:szCs w:val="20"/>
          <w:u w:val="dotted"/>
        </w:rPr>
        <w:t>A hangjelek:</w:t>
      </w:r>
    </w:p>
    <w:p w:rsidR="001D161B" w:rsidRPr="001D161B" w:rsidRDefault="001D161B" w:rsidP="001D161B">
      <w:pPr>
        <w:rPr>
          <w:sz w:val="20"/>
          <w:szCs w:val="20"/>
        </w:rPr>
      </w:pPr>
      <w:r w:rsidRPr="001D161B">
        <w:rPr>
          <w:sz w:val="20"/>
          <w:szCs w:val="20"/>
        </w:rPr>
        <w:t>Nem mindegy, hogyan mondjuk azt, amit mondunk. A hangunkkal sok mindent ki tudunk fejezni. Mondanivalónk értelmét megerősíthetik, vagy módosíthatják a hangos beszéd zenei eszközei: a hangerő, a hangsúly, a hanglejtés, a beszédtempó, a beszéd ritmusa és a beszéd közben tartott szünetek.</w:t>
      </w:r>
    </w:p>
    <w:p w:rsidR="001D161B" w:rsidRPr="00407969" w:rsidRDefault="001D161B" w:rsidP="001D161B">
      <w:pPr>
        <w:spacing w:after="0"/>
        <w:rPr>
          <w:b/>
          <w:i/>
          <w:sz w:val="20"/>
          <w:szCs w:val="20"/>
          <w:u w:val="dotted"/>
        </w:rPr>
      </w:pPr>
      <w:r w:rsidRPr="00407969">
        <w:rPr>
          <w:b/>
          <w:i/>
          <w:sz w:val="20"/>
          <w:szCs w:val="20"/>
          <w:u w:val="dotted"/>
        </w:rPr>
        <w:t>A tekintet:</w:t>
      </w:r>
    </w:p>
    <w:p w:rsidR="001D161B" w:rsidRPr="001D161B" w:rsidRDefault="001D161B" w:rsidP="001D161B">
      <w:pPr>
        <w:rPr>
          <w:sz w:val="20"/>
          <w:szCs w:val="20"/>
        </w:rPr>
      </w:pPr>
      <w:r w:rsidRPr="001D161B">
        <w:rPr>
          <w:sz w:val="20"/>
          <w:szCs w:val="20"/>
        </w:rPr>
        <w:t>A szem a lélek tükre- tanítja a szólás. Amikor szólni kívánunk valakihez, vagy kapcsolatot kívánunk vele létesíteni, először ránézünk. A szemnek beszélgetés közben is fontos jelzőszerepe van. A kommunikáció során a kapcsolattartás egyik fő kifejezője a tekintet, az, ahogyan a partnerünkre nézünk. Szemünk hangulatunkat, érzelmi állapotunkat is tükrözi. Elárulja, ha boldogok vagyunk, de azt is, ha szomorúak. A tekintet változását arcjáték is követi.</w:t>
      </w:r>
    </w:p>
    <w:p w:rsidR="001D161B" w:rsidRPr="00407969" w:rsidRDefault="001D161B" w:rsidP="001D161B">
      <w:pPr>
        <w:spacing w:after="0"/>
        <w:rPr>
          <w:b/>
          <w:i/>
          <w:sz w:val="20"/>
          <w:szCs w:val="20"/>
          <w:u w:val="dotted"/>
        </w:rPr>
      </w:pPr>
      <w:r w:rsidRPr="00407969">
        <w:rPr>
          <w:b/>
          <w:i/>
          <w:sz w:val="20"/>
          <w:szCs w:val="20"/>
          <w:u w:val="dotted"/>
        </w:rPr>
        <w:t>Az arcjáték:</w:t>
      </w:r>
    </w:p>
    <w:p w:rsidR="001D161B" w:rsidRPr="001D161B" w:rsidRDefault="001D161B" w:rsidP="001D161B">
      <w:pPr>
        <w:rPr>
          <w:sz w:val="20"/>
          <w:szCs w:val="20"/>
        </w:rPr>
      </w:pPr>
      <w:r w:rsidRPr="001D161B">
        <w:rPr>
          <w:sz w:val="20"/>
          <w:szCs w:val="20"/>
        </w:rPr>
        <w:t>A kommunikációban az arcjátéknak, mimikának is kifejező, közlő szerepe van. Ezzel általában nem tudatosan élünk beszéd közben. Az arc jelei, a mosoly, a száj elhúzása, a szemöldök felhúzása szavak nélkül is kifejeznek valamit. Az arcjáték különféle jeleit a különböző országokban nem egyformán értelmezik. Például a nyelv kinyújtása nálunk a csúfolódás jele, míg a tibetieknél így üdvözlik egymást.</w:t>
      </w:r>
    </w:p>
    <w:p w:rsidR="001D161B" w:rsidRPr="00407969" w:rsidRDefault="001D161B" w:rsidP="001D161B">
      <w:pPr>
        <w:rPr>
          <w:b/>
          <w:i/>
          <w:sz w:val="20"/>
          <w:szCs w:val="20"/>
          <w:u w:val="dotted"/>
        </w:rPr>
      </w:pPr>
      <w:r w:rsidRPr="00407969">
        <w:rPr>
          <w:b/>
          <w:i/>
          <w:sz w:val="20"/>
          <w:szCs w:val="20"/>
          <w:u w:val="dotted"/>
        </w:rPr>
        <w:t>A taglejtés:</w:t>
      </w:r>
    </w:p>
    <w:p w:rsidR="001D161B" w:rsidRPr="001D161B" w:rsidRDefault="001D161B" w:rsidP="001D161B">
      <w:pPr>
        <w:rPr>
          <w:sz w:val="20"/>
          <w:szCs w:val="20"/>
        </w:rPr>
      </w:pPr>
      <w:r w:rsidRPr="001D161B">
        <w:rPr>
          <w:sz w:val="20"/>
          <w:szCs w:val="20"/>
        </w:rPr>
        <w:t>A beszédet végtagjaink és fejünk mozdulatával is kísérni szoktuk. A fej, a kar, a kéz és a láb mozgásait közös szóval taglejtésnek, gesztusoknak nevezzük. A fejmozdulatok jól elkülöníthető, értelmezhető jelek. A fej oldalirányú mozgása bizonytalanságot, az oldalra enyhén hátrahajtott fej figyelmet, érdeklődést fejez ki. A kéz és a kar mozdulatai is különféle jelentéseket hordoznak. Az ujjak beszédes finom mozgásai érzelmeinket, hangulatunkat tükrözi. A kéz mozgásai közé soroljuk a köszönés, az üdvözlés gesztusait is. A kéz mozgásai közül sok szorosan kötődik a korhoz, a nép kultúrájához. Ilyen például a keresztvetés, a tisztelgés. A köszönés, üdvözlés kísérő gesztusa a kézfogás. Ez a szokás a középkorból származik, ahol a fegyvertelenség kifejezője volt. A kéz mozgásai is gyakran kísérik a beszédet. A gyorsan beszélő ember jóval gyakrabban és gyorsabban gesztikulál, mint a lassú beszédű. A kéz mozdulatainak fontos szerepe van a kommunikáció irányításában. Kezünk segítségével jelezzük, ha szólni kívánunk, ha folytatni, megszakítani vagy gyorsítani akarjuk a beszédet.</w:t>
      </w:r>
    </w:p>
    <w:p w:rsidR="001D161B" w:rsidRPr="001D161B" w:rsidRDefault="001D161B" w:rsidP="001D161B">
      <w:pPr>
        <w:rPr>
          <w:sz w:val="20"/>
          <w:szCs w:val="20"/>
        </w:rPr>
      </w:pPr>
      <w:r w:rsidRPr="001D161B">
        <w:rPr>
          <w:sz w:val="20"/>
          <w:szCs w:val="20"/>
        </w:rPr>
        <w:t>A kéz gesztusai között sok szándékosan használt, megtanult jelet is megkülönböztetünk. Ilyen a süketnémák jelbeszéde.</w:t>
      </w:r>
    </w:p>
    <w:p w:rsidR="001D161B" w:rsidRPr="001D161B" w:rsidRDefault="001D161B" w:rsidP="001D161B">
      <w:pPr>
        <w:rPr>
          <w:sz w:val="20"/>
          <w:szCs w:val="20"/>
        </w:rPr>
      </w:pPr>
      <w:r w:rsidRPr="001D161B">
        <w:rPr>
          <w:sz w:val="20"/>
          <w:szCs w:val="20"/>
        </w:rPr>
        <w:t>A láb gesztusai a többi taglejtéshez hasonlóan ugyancsak üzenetet hordoznak. A láb mozgásait is meghatározzák az illemszabályi előírások.</w:t>
      </w:r>
    </w:p>
    <w:p w:rsidR="00407969" w:rsidRDefault="00407969">
      <w:pPr>
        <w:rPr>
          <w:b/>
          <w:i/>
          <w:sz w:val="20"/>
          <w:szCs w:val="20"/>
          <w:u w:val="dotted"/>
        </w:rPr>
      </w:pPr>
      <w:r>
        <w:rPr>
          <w:b/>
          <w:i/>
          <w:sz w:val="20"/>
          <w:szCs w:val="20"/>
          <w:u w:val="dotted"/>
        </w:rPr>
        <w:br w:type="page"/>
      </w:r>
    </w:p>
    <w:p w:rsidR="001D161B" w:rsidRPr="00407969" w:rsidRDefault="001D161B" w:rsidP="001D161B">
      <w:pPr>
        <w:spacing w:after="0"/>
        <w:rPr>
          <w:b/>
          <w:i/>
          <w:sz w:val="20"/>
          <w:szCs w:val="20"/>
          <w:u w:val="dotted"/>
        </w:rPr>
      </w:pPr>
      <w:r w:rsidRPr="00407969">
        <w:rPr>
          <w:b/>
          <w:i/>
          <w:sz w:val="20"/>
          <w:szCs w:val="20"/>
          <w:u w:val="dotted"/>
        </w:rPr>
        <w:lastRenderedPageBreak/>
        <w:t>A testtartás:</w:t>
      </w:r>
    </w:p>
    <w:p w:rsidR="001D161B" w:rsidRPr="001D161B" w:rsidRDefault="001D161B" w:rsidP="001D161B">
      <w:pPr>
        <w:rPr>
          <w:sz w:val="20"/>
          <w:szCs w:val="20"/>
        </w:rPr>
      </w:pPr>
      <w:r w:rsidRPr="001D161B">
        <w:rPr>
          <w:sz w:val="20"/>
          <w:szCs w:val="20"/>
        </w:rPr>
        <w:t xml:space="preserve">Aki boldog és büszke, kihúzza magát, aki szomorú, az általában meggörnyed, magába roskad. A testtartás utal érzelmi állapotunkra is. A testtartás a beszéd, a kapcsolatfelvétel kezdetét is jelöli. Mert például, ha szólni </w:t>
      </w:r>
      <w:r w:rsidR="00407969" w:rsidRPr="001D161B">
        <w:rPr>
          <w:sz w:val="20"/>
          <w:szCs w:val="20"/>
        </w:rPr>
        <w:t>akarunk,</w:t>
      </w:r>
      <w:r w:rsidRPr="001D161B">
        <w:rPr>
          <w:sz w:val="20"/>
          <w:szCs w:val="20"/>
        </w:rPr>
        <w:t xml:space="preserve"> partnerünk felé fordulunk.</w:t>
      </w:r>
    </w:p>
    <w:p w:rsidR="001D161B" w:rsidRPr="00407969" w:rsidRDefault="001D161B" w:rsidP="00407969">
      <w:pPr>
        <w:spacing w:after="0"/>
        <w:rPr>
          <w:b/>
          <w:i/>
          <w:sz w:val="20"/>
          <w:szCs w:val="20"/>
          <w:u w:val="dotted"/>
        </w:rPr>
      </w:pPr>
      <w:r w:rsidRPr="00407969">
        <w:rPr>
          <w:b/>
          <w:i/>
          <w:sz w:val="20"/>
          <w:szCs w:val="20"/>
          <w:u w:val="dotted"/>
        </w:rPr>
        <w:t>A térköz:</w:t>
      </w:r>
    </w:p>
    <w:p w:rsidR="001D161B" w:rsidRPr="001D161B" w:rsidRDefault="001D161B" w:rsidP="001D161B">
      <w:pPr>
        <w:rPr>
          <w:sz w:val="20"/>
          <w:szCs w:val="20"/>
        </w:rPr>
      </w:pPr>
      <w:r w:rsidRPr="001D161B">
        <w:rPr>
          <w:sz w:val="20"/>
          <w:szCs w:val="20"/>
        </w:rPr>
        <w:t>Jelentősége van annak, ha közel hajolunk valakihez, ha távolról szólunk hozzá. A kommunikációban résztvevők közötti távolságot nevezzük térköznek. Ez különböző lehet, hiszen ezt a távolságot befolyásolja a kommunikáció célja, a felek közötti viszony és a beszédhelyzet.</w:t>
      </w:r>
    </w:p>
    <w:p w:rsidR="001D161B" w:rsidRPr="00407969" w:rsidRDefault="001D161B" w:rsidP="00407969">
      <w:pPr>
        <w:spacing w:after="0"/>
        <w:rPr>
          <w:b/>
          <w:i/>
          <w:sz w:val="20"/>
          <w:szCs w:val="20"/>
          <w:u w:val="dotted"/>
        </w:rPr>
      </w:pPr>
      <w:r w:rsidRPr="00407969">
        <w:rPr>
          <w:b/>
          <w:i/>
          <w:sz w:val="20"/>
          <w:szCs w:val="20"/>
          <w:u w:val="dotted"/>
        </w:rPr>
        <w:t>A külsőnk:</w:t>
      </w:r>
    </w:p>
    <w:p w:rsidR="001D161B" w:rsidRPr="001D161B" w:rsidRDefault="001D161B" w:rsidP="001D161B">
      <w:pPr>
        <w:rPr>
          <w:sz w:val="20"/>
          <w:szCs w:val="20"/>
        </w:rPr>
      </w:pPr>
      <w:r w:rsidRPr="001D161B">
        <w:rPr>
          <w:sz w:val="20"/>
          <w:szCs w:val="20"/>
        </w:rPr>
        <w:t>A nem nyelvi jelek közé szoktuk sorolni azt is, hogy milyen a külsőnk, a ruházatunk, a hajviseletünk. Ezek mind közölnek rólunk valamit, és szerepük van a kommunikáció folyamatában. Ezeket a külsőnkre jellemző jeleket emblémáknak nevezzük. A ruha olykor elárulja viselőjének a hovatartozását, a foglalkozását is. A hajnak is lehet jelölő szerepe. Mindkettőt nagyban befolyásolja a divat.</w:t>
      </w:r>
    </w:p>
    <w:p w:rsidR="001D161B" w:rsidRPr="00407969" w:rsidRDefault="001D161B" w:rsidP="00407969">
      <w:pPr>
        <w:spacing w:after="0"/>
        <w:rPr>
          <w:b/>
          <w:i/>
          <w:sz w:val="20"/>
          <w:szCs w:val="20"/>
          <w:u w:val="dotted"/>
        </w:rPr>
      </w:pPr>
      <w:r w:rsidRPr="00407969">
        <w:rPr>
          <w:b/>
          <w:i/>
          <w:sz w:val="20"/>
          <w:szCs w:val="20"/>
          <w:u w:val="dotted"/>
        </w:rPr>
        <w:t>A csendes kommunikáció:</w:t>
      </w:r>
    </w:p>
    <w:p w:rsidR="001D161B" w:rsidRPr="001D161B" w:rsidRDefault="001D161B" w:rsidP="001D161B">
      <w:pPr>
        <w:rPr>
          <w:sz w:val="20"/>
          <w:szCs w:val="20"/>
        </w:rPr>
      </w:pPr>
      <w:r w:rsidRPr="001D161B">
        <w:rPr>
          <w:sz w:val="20"/>
          <w:szCs w:val="20"/>
        </w:rPr>
        <w:t>Annak is jelentősége lehet a kommunikációban, hogy az egyes beszélgetési szakaszokra mennyi időt fordítunk, mennyi ideig üdvözlünk valakit, mennyi időt szánunk a közlésre, a búcsúzásra. A csendes kommunikációval, az elhallgatásokkal, a szünetekkel is kifejezhetjük érzéseinket, vagy a témához és a partnerhez való viszonyunkat.</w:t>
      </w:r>
    </w:p>
    <w:p w:rsidR="001D161B" w:rsidRDefault="001D161B" w:rsidP="001D161B">
      <w:pPr>
        <w:jc w:val="center"/>
      </w:pPr>
    </w:p>
    <w:p w:rsidR="001D161B" w:rsidRPr="001D161B" w:rsidRDefault="001D161B" w:rsidP="001D161B">
      <w:pPr>
        <w:jc w:val="center"/>
      </w:pPr>
    </w:p>
    <w:sectPr w:rsidR="001D161B" w:rsidRPr="001D161B" w:rsidSect="001D161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A6F91"/>
    <w:multiLevelType w:val="hybridMultilevel"/>
    <w:tmpl w:val="B088D5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1B"/>
    <w:rsid w:val="000017B2"/>
    <w:rsid w:val="000C743B"/>
    <w:rsid w:val="00180839"/>
    <w:rsid w:val="001D161B"/>
    <w:rsid w:val="0040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450EB-F8BE-482B-8A1D-9136BDFD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5E014-1B42-4C63-BB14-D081D4A7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2017-03-20T14:20:00Z</dcterms:created>
  <dcterms:modified xsi:type="dcterms:W3CDTF">2017-03-27T16:50:00Z</dcterms:modified>
</cp:coreProperties>
</file>