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C3C4F" w14:textId="77777777" w:rsidR="00CC2AC8" w:rsidRDefault="00CC2AC8" w:rsidP="00CC2AC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Toronyépítés Duna-parti kavicsokból. A </w:t>
      </w:r>
      <w:proofErr w:type="spellStart"/>
      <w:r>
        <w:rPr>
          <w:rFonts w:ascii="Times New Roman" w:hAnsi="Times New Roman"/>
          <w:sz w:val="24"/>
          <w:szCs w:val="24"/>
        </w:rPr>
        <w:t>finommotorika</w:t>
      </w:r>
      <w:proofErr w:type="spellEnd"/>
      <w:r>
        <w:rPr>
          <w:rFonts w:ascii="Times New Roman" w:hAnsi="Times New Roman"/>
          <w:sz w:val="24"/>
          <w:szCs w:val="24"/>
        </w:rPr>
        <w:t xml:space="preserve">, szem-kéz koordináció fejlesztése mellett, a nagy koncentrációt, kitartást igényel. A gondolkodási műveletek fejlesztésére is alkalmas pl. összehasonlítás, analógia </w:t>
      </w:r>
      <w:proofErr w:type="spellStart"/>
      <w:r>
        <w:rPr>
          <w:rFonts w:ascii="Times New Roman" w:hAnsi="Times New Roman"/>
          <w:sz w:val="24"/>
          <w:szCs w:val="24"/>
        </w:rPr>
        <w:t>stb</w:t>
      </w:r>
      <w:proofErr w:type="spellEnd"/>
      <w:r>
        <w:rPr>
          <w:rFonts w:ascii="Times New Roman" w:hAnsi="Times New Roman"/>
          <w:sz w:val="24"/>
          <w:szCs w:val="24"/>
        </w:rPr>
        <w:t>, Motivációt jelent, ha a kavicsokat együtt gyűjtjük, megadott szempontok szerint, ami szintén fejlesztő hatású. Ezt a játékötletet a gyerekek szívesen „hazaviszik” és otthon is csinálják.</w:t>
      </w:r>
    </w:p>
    <w:p w14:paraId="67329437" w14:textId="77777777" w:rsidR="00CC2AC8" w:rsidRDefault="00CC2AC8" w:rsidP="00CC2AC8">
      <w:r>
        <w:rPr>
          <w:noProof/>
        </w:rPr>
        <w:drawing>
          <wp:inline distT="0" distB="0" distL="0" distR="0" wp14:anchorId="7B667A5E" wp14:editId="257159F7">
            <wp:extent cx="5035550" cy="3778250"/>
            <wp:effectExtent l="0" t="0" r="0" b="0"/>
            <wp:docPr id="5" name="Kép 14" descr="A képen fedett pályás, padló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4" descr="A képen fedett pályás, padló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77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CE2F1" w14:textId="77777777" w:rsidR="00CC2AC8" w:rsidRDefault="00CC2AC8" w:rsidP="00CC2AC8"/>
    <w:p w14:paraId="5E4AECAC" w14:textId="77777777" w:rsidR="00CC2AC8" w:rsidRDefault="00CC2AC8" w:rsidP="00CC2AC8">
      <w:r>
        <w:rPr>
          <w:noProof/>
        </w:rPr>
        <w:drawing>
          <wp:inline distT="0" distB="0" distL="0" distR="0" wp14:anchorId="08952F47" wp14:editId="5E436266">
            <wp:extent cx="5041900" cy="2038350"/>
            <wp:effectExtent l="0" t="0" r="6350" b="0"/>
            <wp:docPr id="6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489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52C3C" w14:textId="77777777" w:rsidR="00D40F08" w:rsidRDefault="00D40F08"/>
    <w:sectPr w:rsidR="00D40F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AC8"/>
    <w:rsid w:val="002B167B"/>
    <w:rsid w:val="00337312"/>
    <w:rsid w:val="00964FBF"/>
    <w:rsid w:val="00CC2AC8"/>
    <w:rsid w:val="00D40F08"/>
    <w:rsid w:val="00F22026"/>
    <w:rsid w:val="00FE5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E86583"/>
  <w15:chartTrackingRefBased/>
  <w15:docId w15:val="{3FA060DF-71A4-40B4-9A0C-47A0A3F5A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CC2AC8"/>
    <w:pPr>
      <w:spacing w:line="256" w:lineRule="auto"/>
    </w:pPr>
    <w:rPr>
      <w:rFonts w:ascii="Aptos" w:eastAsia="Aptos" w:hAnsi="Aptos" w:cs="Times New Roman"/>
    </w:rPr>
  </w:style>
  <w:style w:type="paragraph" w:styleId="Cmsor1">
    <w:name w:val="heading 1"/>
    <w:basedOn w:val="Norml"/>
    <w:next w:val="Norml"/>
    <w:link w:val="Cmsor1Char"/>
    <w:uiPriority w:val="9"/>
    <w:qFormat/>
    <w:rsid w:val="00CC2AC8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CC2AC8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CC2AC8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CC2AC8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CC2AC8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CC2AC8"/>
    <w:pPr>
      <w:keepNext/>
      <w:keepLines/>
      <w:spacing w:before="40" w:after="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CC2AC8"/>
    <w:pPr>
      <w:keepNext/>
      <w:keepLines/>
      <w:spacing w:before="40" w:after="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CC2AC8"/>
    <w:pPr>
      <w:keepNext/>
      <w:keepLines/>
      <w:spacing w:after="0"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CC2AC8"/>
    <w:pPr>
      <w:keepNext/>
      <w:keepLines/>
      <w:spacing w:after="0"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CC2AC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CC2AC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CC2AC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CC2AC8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CC2AC8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CC2AC8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CC2AC8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CC2AC8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CC2AC8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CC2AC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CC2A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CC2AC8"/>
    <w:pPr>
      <w:numPr>
        <w:ilvl w:val="1"/>
      </w:numPr>
      <w:spacing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CC2AC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CC2AC8"/>
    <w:pPr>
      <w:spacing w:before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CC2AC8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CC2AC8"/>
    <w:pPr>
      <w:spacing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styleId="Erskiemels">
    <w:name w:val="Intense Emphasis"/>
    <w:basedOn w:val="Bekezdsalapbettpusa"/>
    <w:uiPriority w:val="21"/>
    <w:qFormat/>
    <w:rsid w:val="00CC2AC8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CC2AC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CC2AC8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CC2AC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53</Words>
  <Characters>366</Characters>
  <Application>Microsoft Office Word</Application>
  <DocSecurity>0</DocSecurity>
  <Lines>3</Lines>
  <Paragraphs>1</Paragraphs>
  <ScaleCrop>false</ScaleCrop>
  <Company/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Sirmer Andrea</dc:creator>
  <cp:keywords/>
  <dc:description/>
  <cp:lastModifiedBy>Takátsné Czap Éva</cp:lastModifiedBy>
  <cp:revision>2</cp:revision>
  <dcterms:created xsi:type="dcterms:W3CDTF">2026-05-29T11:55:00Z</dcterms:created>
  <dcterms:modified xsi:type="dcterms:W3CDTF">2026-05-29T11:55:00Z</dcterms:modified>
</cp:coreProperties>
</file>